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r w:rsidRPr="00B96C83">
        <w:rPr>
          <w:rFonts w:ascii="Times New Roman" w:hAnsi="Times New Roman" w:cs="Times New Roman"/>
          <w:b/>
          <w:color w:val="244061" w:themeColor="accent1" w:themeShade="80"/>
          <w:sz w:val="40"/>
          <w:szCs w:val="40"/>
        </w:rPr>
        <w:t>ПАМЯТКА</w:t>
      </w:r>
    </w:p>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0" w:name="Par1"/>
      <w:bookmarkEnd w:id="0"/>
      <w:proofErr w:type="gramStart"/>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8"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8" tgtFrame="_blank"/>
                    </pic:cNvPr>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bookmarkStart w:id="1" w:name="_GoBack"/>
      <w:bookmarkEnd w:id="1"/>
      <w:r w:rsidR="00FD0724">
        <w:rPr>
          <w:rFonts w:ascii="Times New Roman" w:hAnsi="Times New Roman" w:cs="Times New Roman"/>
          <w:noProof/>
          <w:sz w:val="28"/>
          <w:szCs w:val="28"/>
          <w:lang w:eastAsia="ru-RU"/>
        </w:rPr>
        <w:pict>
          <v:rect id="Прямоугольник 3" o:spid="_x0000_s1026" style="position:absolute;margin-left:151.05pt;margin-top:19.85pt;width:232.45pt;height:62.35pt;z-index:2516910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rPr>
                    <w:t>ВЫГОДА</w:t>
                  </w:r>
                </w:p>
              </w:txbxContent>
            </v:textbox>
          </v:rect>
        </w:pict>
      </w:r>
    </w:p>
    <w:p w:rsidR="00FB65EB" w:rsidRDefault="00FD0724">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3" o:spid="_x0000_s1037" type="#_x0000_t32" style="position:absolute;margin-left:202.95pt;margin-top:23.7pt;width:93pt;height:112.5pt;flip:x;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w:r>
    </w:p>
    <w:p w:rsidR="00FB65EB" w:rsidRDefault="00FD0724">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8" o:spid="_x0000_s1036" type="#_x0000_t32" style="position:absolute;margin-left:266.7pt;margin-top:25.2pt;width:39.75pt;height:195pt;z-index:25166131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21" o:spid="_x0000_s1035" type="#_x0000_t32" style="position:absolute;margin-left:8.7pt;margin-top:25.2pt;width:258.8pt;height:87pt;flip:x;z-index:25166028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15" o:spid="_x0000_s1034" type="#_x0000_t32" style="position:absolute;margin-left:267.5pt;margin-top:24.9pt;width:91.45pt;height:53.2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13" o:spid="_x0000_s1033" type="#_x0000_t32" style="position:absolute;margin-left:158.25pt;margin-top:24.9pt;width:108.95pt;height:48.75pt;flip:x;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w:r>
    </w:p>
    <w:p w:rsidR="00FB65EB" w:rsidRDefault="00FD0724">
      <w:pP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9" o:spid="_x0000_s1027" style="position:absolute;margin-left:358.95pt;margin-top:5.4pt;width:136.05pt;height:44.25pt;z-index:2516961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w:r>
      <w:r>
        <w:rPr>
          <w:rFonts w:ascii="Times New Roman" w:hAnsi="Times New Roman" w:cs="Times New Roman"/>
          <w:noProof/>
          <w:sz w:val="28"/>
          <w:szCs w:val="28"/>
          <w:lang w:eastAsia="ru-RU"/>
        </w:rPr>
        <w:pict>
          <v:rect id="Прямоугольник 5" o:spid="_x0000_s1028" style="position:absolute;margin-left:22.2pt;margin-top:5.4pt;width:136.05pt;height:51pt;z-index:2516920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0"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0" tgtFrame="_blank"/>
                    </pic:cNvPr>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2215" cy="1713230"/>
                    </a:xfrm>
                    <a:prstGeom prst="rect">
                      <a:avLst/>
                    </a:prstGeom>
                    <a:noFill/>
                    <a:ln>
                      <a:noFill/>
                    </a:ln>
                  </pic:spPr>
                </pic:pic>
              </a:graphicData>
            </a:graphic>
          </wp:anchor>
        </w:drawing>
      </w:r>
      <w:r w:rsidR="001A4629">
        <w:rPr>
          <w:rFonts w:ascii="Times New Roman" w:hAnsi="Times New Roman" w:cs="Times New Roman"/>
          <w:sz w:val="28"/>
          <w:szCs w:val="28"/>
        </w:rPr>
        <w:t xml:space="preserve"> </w:t>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2"/>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rsidR="00FD0724">
        <w:rPr>
          <w:rFonts w:ascii="Times New Roman" w:hAnsi="Times New Roman" w:cs="Times New Roman"/>
          <w:noProof/>
          <w:sz w:val="28"/>
          <w:szCs w:val="28"/>
          <w:lang w:eastAsia="ru-RU"/>
        </w:rPr>
        <w:pict>
          <v:rect id="Прямоугольник 6" o:spid="_x0000_s1029" style="position:absolute;left:0;text-align:left;margin-left:-54.3pt;margin-top:22.15pt;width:136.05pt;height:54pt;z-index:2516930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w:r>
      <w:r w:rsidR="00FD0724">
        <w:rPr>
          <w:rFonts w:ascii="Times New Roman" w:hAnsi="Times New Roman" w:cs="Times New Roman"/>
          <w:noProof/>
          <w:sz w:val="28"/>
          <w:szCs w:val="28"/>
          <w:lang w:eastAsia="ru-RU"/>
        </w:rPr>
        <w:pict>
          <v:rect id="Прямоугольник 7" o:spid="_x0000_s1030" style="position:absolute;left:0;text-align:left;margin-left:100.95pt;margin-top:23.4pt;width:166.65pt;height:154.5pt;z-index:2516940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w:r>
      <w:r w:rsidR="00DA2B2C">
        <w:rPr>
          <w:rFonts w:ascii="Arial" w:hAnsi="Arial" w:cs="Arial"/>
          <w:noProof/>
          <w:color w:val="1A0DAB"/>
          <w:sz w:val="20"/>
          <w:szCs w:val="20"/>
          <w:lang w:eastAsia="ru-RU"/>
        </w:rPr>
        <w:drawing>
          <wp:inline distT="0" distB="0" distL="0" distR="0">
            <wp:extent cx="1250156" cy="1200150"/>
            <wp:effectExtent l="19050" t="19050" r="26670" b="19050"/>
            <wp:docPr id="48" name="Рисунок 48" descr="Картинки по запросу драгоценности фото">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4" tgtFrame="_blank"/>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FD0724" w:rsidP="000E208F">
      <w:pPr>
        <w:ind w:firstLine="5954"/>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8" o:spid="_x0000_s1031" style="position:absolute;left:0;text-align:left;margin-left:280.2pt;margin-top:24.75pt;width:214.8pt;height:141.7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6"/>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206500"/>
                    </a:xfrm>
                    <a:prstGeom prst="rect">
                      <a:avLst/>
                    </a:prstGeom>
                    <a:noFill/>
                    <a:extLst/>
                  </pic:spPr>
                </pic:pic>
              </a:graphicData>
            </a:graphic>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19"/>
                    </pic:cNvPr>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733425"/>
                    </a:xfrm>
                    <a:prstGeom prst="rect">
                      <a:avLst/>
                    </a:prstGeom>
                    <a:noFill/>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1"/>
                    </pic:cNvPr>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295400" cy="990600"/>
            <wp:effectExtent l="19050" t="19050" r="19050" b="19050"/>
            <wp:docPr id="49" name="Рисунок 49" descr="Картинки по запросу скидочные карты VIP 70 % фото">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3" tgtFrame="_blank"/>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935" cy="1136650"/>
                    </a:xfrm>
                    <a:prstGeom prst="rect">
                      <a:avLst/>
                    </a:prstGeom>
                    <a:noFill/>
                    <a:extLst/>
                  </pic:spPr>
                </pic:pic>
              </a:graphicData>
            </a:graphic>
          </wp:anchor>
        </w:drawing>
      </w:r>
    </w:p>
    <w:p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00FD0724" w:rsidRPr="00FD0724">
        <w:rPr>
          <w:noProof/>
          <w:lang w:eastAsia="ru-RU"/>
        </w:rPr>
        <w:pict>
          <v:shapetype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w:r>
      <w:r w:rsidR="002D77D9">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Pr>
          <w:rFonts w:ascii="Times New Roman" w:hAnsi="Times New Roman" w:cs="Times New Roman"/>
          <w:sz w:val="28"/>
          <w:szCs w:val="28"/>
        </w:rPr>
        <w:t xml:space="preserve"> </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без дополнительных условий</w:t>
      </w:r>
      <w:proofErr w:type="gramStart"/>
      <w:r>
        <w:rPr>
          <w:rFonts w:ascii="Times New Roman" w:hAnsi="Times New Roman" w:cs="Times New Roman"/>
          <w:sz w:val="28"/>
          <w:szCs w:val="28"/>
        </w:rPr>
        <w:t xml:space="preserve"> </w:t>
      </w:r>
      <w:r w:rsidRPr="005136EE">
        <w:rPr>
          <w:rFonts w:ascii="Times New Roman" w:hAnsi="Times New Roman" w:cs="Times New Roman"/>
          <w:b/>
          <w:bCs/>
          <w:color w:val="C00000"/>
          <w:sz w:val="28"/>
          <w:szCs w:val="28"/>
        </w:rPr>
        <w:t>К</w:t>
      </w:r>
      <w:proofErr w:type="gramEnd"/>
      <w:r w:rsidRPr="005136EE">
        <w:rPr>
          <w:rFonts w:ascii="Times New Roman" w:hAnsi="Times New Roman" w:cs="Times New Roman"/>
          <w:b/>
          <w:bCs/>
          <w:color w:val="C00000"/>
          <w:sz w:val="28"/>
          <w:szCs w:val="28"/>
        </w:rPr>
        <w:t xml:space="preserve"> ПРЕСТУПЛЕНИЯМ КОРРУПЦИОННОЙ НАПРАВЛЕННОСТИ ОТНОСЯТСЯ</w:t>
      </w:r>
      <w:r>
        <w:rPr>
          <w:rFonts w:ascii="Times New Roman" w:hAnsi="Times New Roman" w:cs="Times New Roman"/>
          <w:b/>
          <w:bCs/>
          <w:color w:val="C00000"/>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 xml:space="preserve">(ст. </w:t>
      </w:r>
      <w:hyperlink r:id="rId26" w:history="1">
        <w:r w:rsidRPr="005136EE">
          <w:rPr>
            <w:rFonts w:ascii="Times New Roman" w:hAnsi="Times New Roman" w:cs="Times New Roman"/>
            <w:color w:val="0000FF"/>
            <w:sz w:val="28"/>
            <w:szCs w:val="28"/>
          </w:rPr>
          <w:t>290</w:t>
        </w:r>
      </w:hyperlink>
      <w:r w:rsidRPr="005136EE">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7"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Pr="005136EE">
        <w:rPr>
          <w:rFonts w:ascii="Times New Roman" w:hAnsi="Times New Roman" w:cs="Times New Roman"/>
          <w:iCs/>
          <w:sz w:val="28"/>
          <w:szCs w:val="28"/>
        </w:rPr>
        <w:t xml:space="preserve"> </w:t>
      </w:r>
      <w:r w:rsidRPr="005136EE">
        <w:rPr>
          <w:rFonts w:ascii="Times New Roman" w:hAnsi="Times New Roman" w:cs="Times New Roman"/>
          <w:color w:val="0000FF"/>
          <w:sz w:val="28"/>
          <w:szCs w:val="28"/>
        </w:rPr>
        <w:t xml:space="preserve">(ст. </w:t>
      </w:r>
      <w:hyperlink r:id="rId28"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sidRPr="005136EE">
        <w:rPr>
          <w:rFonts w:ascii="Times New Roman" w:hAnsi="Times New Roman" w:cs="Times New Roman"/>
          <w:color w:val="0000FF"/>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Pr="005136EE">
        <w:t xml:space="preserve"> </w:t>
      </w:r>
      <w:r w:rsidRPr="005136EE">
        <w:rPr>
          <w:rFonts w:ascii="Times New Roman" w:hAnsi="Times New Roman" w:cs="Times New Roman"/>
          <w:color w:val="0000FF"/>
          <w:sz w:val="28"/>
          <w:szCs w:val="28"/>
        </w:rPr>
        <w:t>(</w:t>
      </w:r>
      <w:hyperlink r:id="rId29"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5136EE">
        <w:rPr>
          <w:rFonts w:ascii="Times New Roman" w:hAnsi="Times New Roman" w:cs="Times New Roman"/>
          <w:sz w:val="28"/>
          <w:szCs w:val="28"/>
        </w:rPr>
        <w:t xml:space="preserve"> </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cs="Times New Roman"/>
          <w:bCs/>
          <w:sz w:val="28"/>
          <w:szCs w:val="28"/>
        </w:rPr>
        <w:t xml:space="preserve"> </w:t>
      </w:r>
      <w:r w:rsidR="005136EE" w:rsidRPr="005136EE">
        <w:t xml:space="preserve"> </w:t>
      </w:r>
      <w:r w:rsidR="005136EE" w:rsidRPr="005136EE">
        <w:rPr>
          <w:rFonts w:ascii="Times New Roman" w:hAnsi="Times New Roman" w:cs="Times New Roman"/>
          <w:color w:val="0000FF"/>
          <w:sz w:val="28"/>
          <w:szCs w:val="28"/>
        </w:rPr>
        <w:t xml:space="preserve">(ст. </w:t>
      </w:r>
      <w:hyperlink r:id="rId32" w:history="1">
        <w:r w:rsidR="005136EE" w:rsidRPr="005136EE">
          <w:rPr>
            <w:rFonts w:ascii="Times New Roman" w:hAnsi="Times New Roman" w:cs="Times New Roman"/>
            <w:color w:val="0000FF"/>
            <w:sz w:val="28"/>
            <w:szCs w:val="28"/>
          </w:rPr>
          <w:t>184</w:t>
        </w:r>
      </w:hyperlink>
      <w:r w:rsidR="005136EE" w:rsidRPr="005136EE">
        <w:rPr>
          <w:rFonts w:ascii="Times New Roman" w:hAnsi="Times New Roman" w:cs="Times New Roman"/>
          <w:sz w:val="28"/>
          <w:szCs w:val="28"/>
        </w:rPr>
        <w:t xml:space="preserve"> </w:t>
      </w:r>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r w:rsid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Pr="005136EE">
        <w:rPr>
          <w:rFonts w:ascii="Times New Roman" w:hAnsi="Times New Roman" w:cs="Times New Roman"/>
          <w:sz w:val="28"/>
          <w:szCs w:val="28"/>
        </w:rPr>
        <w:t xml:space="preserve">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3"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w:t>
        </w:r>
        <w:proofErr w:type="gramStart"/>
        <w:r w:rsidRPr="005136EE">
          <w:rPr>
            <w:rFonts w:ascii="Times New Roman" w:hAnsi="Times New Roman" w:cs="Times New Roman"/>
            <w:color w:val="0000FF"/>
            <w:sz w:val="28"/>
            <w:szCs w:val="28"/>
          </w:rPr>
          <w:t>ч</w:t>
        </w:r>
        <w:proofErr w:type="gramEnd"/>
        <w:r w:rsidRPr="005136EE">
          <w:rPr>
            <w:rFonts w:ascii="Times New Roman" w:hAnsi="Times New Roman" w:cs="Times New Roman"/>
            <w:color w:val="0000FF"/>
            <w:sz w:val="28"/>
            <w:szCs w:val="28"/>
          </w:rPr>
          <w:t>. 2 ст. 226.1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5136EE">
        <w:rPr>
          <w:rFonts w:ascii="Times New Roman" w:hAnsi="Times New Roman" w:cs="Times New Roman"/>
          <w:iCs/>
          <w:sz w:val="28"/>
          <w:szCs w:val="28"/>
        </w:rPr>
        <w:t xml:space="preserve">Контрабанда наркотических средств, психотропных веществ, их </w:t>
      </w:r>
      <w:proofErr w:type="spellStart"/>
      <w:r w:rsidRPr="005136EE">
        <w:rPr>
          <w:rFonts w:ascii="Times New Roman" w:hAnsi="Times New Roman" w:cs="Times New Roman"/>
          <w:iCs/>
          <w:sz w:val="28"/>
          <w:szCs w:val="28"/>
        </w:rPr>
        <w:t>прекурсоров</w:t>
      </w:r>
      <w:proofErr w:type="spellEnd"/>
      <w:r w:rsidRPr="005136EE">
        <w:rPr>
          <w:rFonts w:ascii="Times New Roman" w:hAnsi="Times New Roman" w:cs="Times New Roman"/>
          <w:iCs/>
          <w:sz w:val="28"/>
          <w:szCs w:val="28"/>
        </w:rPr>
        <w:t xml:space="preserve"> или аналогов, растений,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xml:space="preserve">, либо их частей,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sidRPr="005136EE">
        <w:rPr>
          <w:rFonts w:ascii="Times New Roman" w:hAnsi="Times New Roman" w:cs="Times New Roman"/>
          <w:sz w:val="28"/>
          <w:szCs w:val="28"/>
        </w:rPr>
        <w:t xml:space="preserve"> </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(п. «б» ч. 2</w:t>
      </w:r>
      <w:proofErr w:type="gramEnd"/>
      <w:r w:rsidRPr="005136EE">
        <w:rPr>
          <w:rFonts w:ascii="Times New Roman" w:hAnsi="Times New Roman" w:cs="Times New Roman"/>
          <w:color w:val="0000FF"/>
          <w:sz w:val="28"/>
          <w:szCs w:val="28"/>
        </w:rPr>
        <w:t xml:space="preserve"> ст. 229.1</w:t>
      </w:r>
      <w:r>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 xml:space="preserve"> </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4" tgtFrame="_blank"/>
                    </pic:cNvPr>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6"/>
      <w:pgSz w:w="11905" w:h="16838"/>
      <w:pgMar w:top="851" w:right="851" w:bottom="289"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D28" w:rsidRDefault="00A42D28" w:rsidP="00233C90">
      <w:pPr>
        <w:spacing w:after="0" w:line="240" w:lineRule="auto"/>
      </w:pPr>
      <w:r>
        <w:separator/>
      </w:r>
    </w:p>
  </w:endnote>
  <w:endnote w:type="continuationSeparator" w:id="0">
    <w:p w:rsidR="00A42D28" w:rsidRDefault="00A42D28" w:rsidP="00233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D28" w:rsidRDefault="00A42D28" w:rsidP="00233C90">
      <w:pPr>
        <w:spacing w:after="0" w:line="240" w:lineRule="auto"/>
      </w:pPr>
      <w:r>
        <w:separator/>
      </w:r>
    </w:p>
  </w:footnote>
  <w:footnote w:type="continuationSeparator" w:id="0">
    <w:p w:rsidR="00A42D28" w:rsidRDefault="00A42D28" w:rsidP="00233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FD0724">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00233C90"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0B2521">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2521"/>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2D28"/>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0724"/>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3"/>
        <o:r id="V:Rule2" type="connector" idref="#Прямая со стрелкой 28"/>
        <o:r id="V:Rule3" type="connector" idref="#Прямая со стрелкой 21"/>
        <o:r id="V:Rule4" type="connector" idref="#Прямая со стрелкой 15"/>
        <o:r id="V:Rule5"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7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consultantplus://offline/ref=F259073EAB745890F76CC83F82D3BCBF005FC8E60EB8872534CCB3C8322997E371C4FA8C19yAUCD"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34"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7" Type="http://schemas.openxmlformats.org/officeDocument/2006/relationships/endnotes" Target="endnotes.xml"/><Relationship Id="rId12"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hyperlink" Target="consultantplus://offline/ref=F259073EAB745890F76CC83F82D3BCBF005FC8E60EB8872534CCB3C8322997E371C4FA801AyAU9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0" Type="http://schemas.openxmlformats.org/officeDocument/2006/relationships/image" Target="media/image7.jpeg"/><Relationship Id="rId29" Type="http://schemas.openxmlformats.org/officeDocument/2006/relationships/hyperlink" Target="consultantplus://offline/ref=F259073EAB745890F76CC83F82D3BCBF005FC8E60EB8872534CCB3C8322997E371C4FA8C1AyAU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consultantplus://offline/ref=F259073EAB745890F76CC83F82D3BCBF005FC8E60EB8872534CCB3C8322997E371C4FA891BAByEUD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28" Type="http://schemas.openxmlformats.org/officeDocument/2006/relationships/hyperlink" Target="consultantplus://offline/ref=F259073EAB745890F76CC83F82D3BCBF005FC8E60EB8872534CCB3C8322997E371C4FA8C16yAU2D" TargetMode="External"/><Relationship Id="rId36" Type="http://schemas.openxmlformats.org/officeDocument/2006/relationships/header" Target="header1.xml"/><Relationship Id="rId10"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19"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31" Type="http://schemas.openxmlformats.org/officeDocument/2006/relationships/hyperlink" Target="consultantplus://offline/ref=F259073EAB745890F76CC83F82D3BCBF005FC8E60EB8872534CCB3C8322997E371C4FA8D1EyAUE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2" Type="http://schemas.openxmlformats.org/officeDocument/2006/relationships/image" Target="media/image8.jpeg"/><Relationship Id="rId27" Type="http://schemas.openxmlformats.org/officeDocument/2006/relationships/hyperlink" Target="consultantplus://offline/ref=F259073EAB745890F76CC83F82D3BCBF005FC8E60EB8872534CCB3C8322997E371C4FA8C17yAUED" TargetMode="External"/><Relationship Id="rId30" Type="http://schemas.openxmlformats.org/officeDocument/2006/relationships/hyperlink" Target="consultantplus://offline/ref=F259073EAB745890F76CC83F82D3BCBF005FC8E60EB8872534CCB3C8322997E371C4FA891FABE528y1UDD" TargetMode="External"/><Relationship Id="rId35"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C0A65-47D7-4683-A20E-2CCD89D8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Galina</cp:lastModifiedBy>
  <cp:revision>2</cp:revision>
  <cp:lastPrinted>2016-07-28T13:50:00Z</cp:lastPrinted>
  <dcterms:created xsi:type="dcterms:W3CDTF">2019-10-08T08:15:00Z</dcterms:created>
  <dcterms:modified xsi:type="dcterms:W3CDTF">2019-10-08T08:15:00Z</dcterms:modified>
</cp:coreProperties>
</file>