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8F1812" w:rsidRPr="0005098D" w:rsidRDefault="004B5438" w:rsidP="004B5438">
      <w:pPr>
        <w:ind w:left="-284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предоставляемых</w:t>
      </w:r>
      <w:r w:rsidR="008F1812" w:rsidRPr="0005098D">
        <w:rPr>
          <w:b/>
          <w:sz w:val="28"/>
          <w:szCs w:val="28"/>
        </w:rPr>
        <w:t xml:space="preserve"> социальных услуг </w:t>
      </w:r>
      <w:r w:rsidR="0005098D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за счет бюджетных ассигнований и объем предоставляемых </w:t>
      </w:r>
      <w:r w:rsidR="008F1812" w:rsidRPr="0005098D">
        <w:rPr>
          <w:b/>
          <w:sz w:val="28"/>
          <w:szCs w:val="28"/>
        </w:rPr>
        <w:t xml:space="preserve">социальных услуг </w:t>
      </w:r>
      <w:r>
        <w:rPr>
          <w:b/>
          <w:sz w:val="28"/>
          <w:szCs w:val="28"/>
        </w:rPr>
        <w:t>за счет средств физических и (или) юридических лиц</w:t>
      </w:r>
      <w:r w:rsidR="008F1812" w:rsidRPr="0005098D">
        <w:rPr>
          <w:b/>
          <w:sz w:val="28"/>
          <w:szCs w:val="28"/>
        </w:rPr>
        <w:t xml:space="preserve"> </w:t>
      </w:r>
      <w:r w:rsidR="0005098D">
        <w:rPr>
          <w:b/>
          <w:sz w:val="28"/>
          <w:szCs w:val="28"/>
        </w:rPr>
        <w:t xml:space="preserve">                                                                           ЛОГБУ</w:t>
      </w:r>
      <w:r w:rsidR="008F1812" w:rsidRPr="0005098D">
        <w:rPr>
          <w:b/>
          <w:sz w:val="28"/>
          <w:szCs w:val="28"/>
        </w:rPr>
        <w:t xml:space="preserve"> «</w:t>
      </w:r>
      <w:r w:rsidR="0005098D">
        <w:rPr>
          <w:b/>
          <w:sz w:val="28"/>
          <w:szCs w:val="28"/>
        </w:rPr>
        <w:t>Приозерский</w:t>
      </w:r>
      <w:r w:rsidR="008F1812" w:rsidRPr="0005098D">
        <w:rPr>
          <w:b/>
          <w:sz w:val="28"/>
          <w:szCs w:val="28"/>
        </w:rPr>
        <w:t xml:space="preserve"> комплексный центр </w:t>
      </w:r>
      <w:r w:rsidR="0005098D">
        <w:rPr>
          <w:b/>
          <w:sz w:val="28"/>
          <w:szCs w:val="28"/>
        </w:rPr>
        <w:t xml:space="preserve">                                         </w:t>
      </w:r>
      <w:r w:rsidR="008F1812" w:rsidRPr="0005098D">
        <w:rPr>
          <w:b/>
          <w:sz w:val="28"/>
          <w:szCs w:val="28"/>
        </w:rPr>
        <w:t>социального обслуживания населения»</w:t>
      </w:r>
    </w:p>
    <w:p w:rsidR="008F1812" w:rsidRPr="0005098D" w:rsidRDefault="0005098D" w:rsidP="0005098D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F1812" w:rsidRPr="0005098D">
        <w:rPr>
          <w:b/>
          <w:sz w:val="28"/>
          <w:szCs w:val="28"/>
        </w:rPr>
        <w:t xml:space="preserve">а </w:t>
      </w:r>
      <w:r w:rsidR="003C0F62">
        <w:rPr>
          <w:b/>
          <w:sz w:val="28"/>
          <w:szCs w:val="28"/>
        </w:rPr>
        <w:t xml:space="preserve">1 квартал </w:t>
      </w:r>
      <w:r w:rsidR="00BE5AE9">
        <w:rPr>
          <w:b/>
          <w:sz w:val="28"/>
          <w:szCs w:val="28"/>
        </w:rPr>
        <w:t>202</w:t>
      </w:r>
      <w:r w:rsidR="003C0F62">
        <w:rPr>
          <w:b/>
          <w:sz w:val="28"/>
          <w:szCs w:val="28"/>
        </w:rPr>
        <w:t>3</w:t>
      </w:r>
      <w:r w:rsidR="00BE5AE9">
        <w:rPr>
          <w:b/>
          <w:sz w:val="28"/>
          <w:szCs w:val="28"/>
        </w:rPr>
        <w:t xml:space="preserve"> год</w:t>
      </w:r>
      <w:r w:rsidR="003C0F62">
        <w:rPr>
          <w:b/>
          <w:sz w:val="28"/>
          <w:szCs w:val="28"/>
        </w:rPr>
        <w:t>а.</w:t>
      </w:r>
    </w:p>
    <w:p w:rsidR="008F1812" w:rsidRPr="0005098D" w:rsidRDefault="008F1812" w:rsidP="0005098D">
      <w:pPr>
        <w:ind w:right="566"/>
        <w:jc w:val="center"/>
        <w:rPr>
          <w:b/>
          <w:sz w:val="28"/>
          <w:szCs w:val="28"/>
        </w:rPr>
      </w:pPr>
    </w:p>
    <w:p w:rsidR="008F1812" w:rsidRPr="0005098D" w:rsidRDefault="0005098D" w:rsidP="0005098D">
      <w:pPr>
        <w:ind w:right="566"/>
        <w:jc w:val="center"/>
        <w:rPr>
          <w:b/>
          <w:sz w:val="28"/>
          <w:szCs w:val="28"/>
        </w:rPr>
      </w:pPr>
      <w:r w:rsidRPr="0005098D">
        <w:rPr>
          <w:b/>
          <w:noProof/>
          <w:sz w:val="28"/>
          <w:szCs w:val="28"/>
        </w:rPr>
        <w:drawing>
          <wp:inline distT="0" distB="0" distL="0" distR="0" wp14:anchorId="27B03169" wp14:editId="2D644863">
            <wp:extent cx="2438400" cy="1828800"/>
            <wp:effectExtent l="0" t="0" r="0" b="0"/>
            <wp:docPr id="2" name="Рисунок 2" descr="C:\Users\Acer\Downloads\image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image17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304" w:type="dxa"/>
        <w:tblInd w:w="-7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183"/>
        <w:gridCol w:w="1701"/>
        <w:gridCol w:w="1701"/>
        <w:gridCol w:w="1843"/>
        <w:gridCol w:w="1876"/>
      </w:tblGrid>
      <w:tr w:rsidR="00BA4008" w:rsidRPr="0005098D" w:rsidTr="00BA4008">
        <w:trPr>
          <w:cantSplit/>
          <w:trHeight w:val="3832"/>
        </w:trPr>
        <w:tc>
          <w:tcPr>
            <w:tcW w:w="3183" w:type="dxa"/>
            <w:vMerge w:val="restart"/>
          </w:tcPr>
          <w:p w:rsidR="00BA4008" w:rsidRPr="0005098D" w:rsidRDefault="00BA4008" w:rsidP="0005098D">
            <w:pPr>
              <w:ind w:right="566"/>
              <w:jc w:val="center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Виды социальных услуг</w:t>
            </w:r>
          </w:p>
        </w:tc>
        <w:tc>
          <w:tcPr>
            <w:tcW w:w="1701" w:type="dxa"/>
            <w:textDirection w:val="btLr"/>
          </w:tcPr>
          <w:p w:rsidR="00BA4008" w:rsidRPr="00BA4008" w:rsidRDefault="00BA4008" w:rsidP="00BA4008">
            <w:pPr>
              <w:ind w:left="113" w:right="566"/>
              <w:jc w:val="center"/>
            </w:pPr>
            <w:r w:rsidRPr="00BA4008">
              <w:t>Количество получателей социальных услуг</w:t>
            </w:r>
            <w:r>
              <w:t xml:space="preserve"> за счет бюджетных ассигнований</w:t>
            </w:r>
            <w:r w:rsidRPr="00BA4008">
              <w:t>, человек</w:t>
            </w:r>
          </w:p>
        </w:tc>
        <w:tc>
          <w:tcPr>
            <w:tcW w:w="1701" w:type="dxa"/>
            <w:textDirection w:val="btLr"/>
          </w:tcPr>
          <w:p w:rsidR="00BA4008" w:rsidRPr="0005098D" w:rsidRDefault="00BA4008" w:rsidP="00BA4008">
            <w:pPr>
              <w:ind w:left="113" w:right="566"/>
              <w:jc w:val="center"/>
              <w:rPr>
                <w:sz w:val="28"/>
                <w:szCs w:val="28"/>
              </w:rPr>
            </w:pPr>
            <w:r w:rsidRPr="00BA4008">
              <w:t>Количество получателей социальных услуг</w:t>
            </w:r>
            <w:r>
              <w:t xml:space="preserve"> за счет </w:t>
            </w:r>
            <w:r>
              <w:t>средств физических и (или) юридических лиц</w:t>
            </w:r>
            <w:r w:rsidRPr="00BA4008">
              <w:t>, человек</w:t>
            </w:r>
          </w:p>
        </w:tc>
        <w:tc>
          <w:tcPr>
            <w:tcW w:w="1843" w:type="dxa"/>
            <w:textDirection w:val="btLr"/>
          </w:tcPr>
          <w:p w:rsidR="00BA4008" w:rsidRPr="0005098D" w:rsidRDefault="00BA4008" w:rsidP="00BA4008">
            <w:pPr>
              <w:ind w:left="113" w:right="566"/>
              <w:jc w:val="center"/>
              <w:rPr>
                <w:sz w:val="28"/>
                <w:szCs w:val="28"/>
              </w:rPr>
            </w:pPr>
            <w:r w:rsidRPr="00BA4008">
              <w:t>Объем предоставленных</w:t>
            </w:r>
            <w:r w:rsidRPr="0005098D">
              <w:rPr>
                <w:sz w:val="28"/>
                <w:szCs w:val="28"/>
              </w:rPr>
              <w:t xml:space="preserve"> </w:t>
            </w:r>
            <w:r w:rsidRPr="00BA4008">
              <w:t>социальных услуг</w:t>
            </w:r>
            <w:r>
              <w:t xml:space="preserve"> за счет бюджетных ассигнований</w:t>
            </w:r>
            <w:r w:rsidRPr="00BA4008">
              <w:t xml:space="preserve">, </w:t>
            </w:r>
            <w:r>
              <w:t>ед.</w:t>
            </w:r>
          </w:p>
        </w:tc>
        <w:tc>
          <w:tcPr>
            <w:tcW w:w="1876" w:type="dxa"/>
            <w:textDirection w:val="btLr"/>
          </w:tcPr>
          <w:p w:rsidR="00BA4008" w:rsidRPr="0005098D" w:rsidRDefault="00BA4008" w:rsidP="00BA4008">
            <w:pPr>
              <w:ind w:left="113" w:right="566"/>
              <w:jc w:val="center"/>
              <w:rPr>
                <w:sz w:val="28"/>
                <w:szCs w:val="28"/>
              </w:rPr>
            </w:pPr>
            <w:r w:rsidRPr="00BA4008">
              <w:t>Объем предоставленных</w:t>
            </w:r>
            <w:r w:rsidRPr="0005098D">
              <w:rPr>
                <w:sz w:val="28"/>
                <w:szCs w:val="28"/>
              </w:rPr>
              <w:t xml:space="preserve"> </w:t>
            </w:r>
            <w:r w:rsidRPr="00BA4008">
              <w:t>социальных услуг</w:t>
            </w:r>
            <w:r>
              <w:t xml:space="preserve"> за счет </w:t>
            </w:r>
            <w:r>
              <w:t>средств физических и (или) юридических лиц</w:t>
            </w:r>
            <w:r w:rsidRPr="00BA4008">
              <w:t xml:space="preserve">, </w:t>
            </w:r>
            <w:r>
              <w:t>ед.</w:t>
            </w:r>
          </w:p>
        </w:tc>
      </w:tr>
      <w:tr w:rsidR="00BA4008" w:rsidRPr="0005098D" w:rsidTr="00BA4008">
        <w:trPr>
          <w:trHeight w:val="50"/>
        </w:trPr>
        <w:tc>
          <w:tcPr>
            <w:tcW w:w="3183" w:type="dxa"/>
            <w:vMerge/>
            <w:vAlign w:val="center"/>
          </w:tcPr>
          <w:p w:rsidR="00BA4008" w:rsidRPr="0005098D" w:rsidRDefault="00BA4008" w:rsidP="00BA4008">
            <w:pPr>
              <w:ind w:right="56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4008" w:rsidRPr="00BA4008" w:rsidRDefault="00BA4008" w:rsidP="00BA4008">
            <w:pPr>
              <w:ind w:right="566"/>
              <w:jc w:val="center"/>
            </w:pPr>
            <w:r w:rsidRPr="00BA4008">
              <w:t>1 кв</w:t>
            </w:r>
            <w:r>
              <w:t>.</w:t>
            </w:r>
          </w:p>
          <w:p w:rsidR="00BA4008" w:rsidRPr="0005098D" w:rsidRDefault="00BA4008" w:rsidP="00BA4008">
            <w:pPr>
              <w:ind w:right="56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4008" w:rsidRDefault="00BA4008" w:rsidP="00BA4008">
            <w:r w:rsidRPr="005F2BD3">
              <w:t>1 кв.</w:t>
            </w:r>
          </w:p>
        </w:tc>
        <w:tc>
          <w:tcPr>
            <w:tcW w:w="1843" w:type="dxa"/>
          </w:tcPr>
          <w:p w:rsidR="00BA4008" w:rsidRDefault="00BA4008" w:rsidP="00BA4008">
            <w:r w:rsidRPr="005F2BD3">
              <w:t>1 кв.</w:t>
            </w:r>
          </w:p>
        </w:tc>
        <w:tc>
          <w:tcPr>
            <w:tcW w:w="1876" w:type="dxa"/>
          </w:tcPr>
          <w:p w:rsidR="00BA4008" w:rsidRDefault="00BA4008" w:rsidP="00BA4008">
            <w:r w:rsidRPr="005F2BD3">
              <w:t>1 кв.</w:t>
            </w:r>
          </w:p>
        </w:tc>
      </w:tr>
      <w:tr w:rsidR="004B5438" w:rsidRPr="0005098D" w:rsidTr="00BA4008">
        <w:tc>
          <w:tcPr>
            <w:tcW w:w="3183" w:type="dxa"/>
          </w:tcPr>
          <w:p w:rsidR="004B5438" w:rsidRPr="0005098D" w:rsidRDefault="004B5438" w:rsidP="004B5438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701" w:type="dxa"/>
          </w:tcPr>
          <w:p w:rsidR="004B5438" w:rsidRPr="0005098D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</w:t>
            </w:r>
          </w:p>
        </w:tc>
        <w:tc>
          <w:tcPr>
            <w:tcW w:w="1701" w:type="dxa"/>
          </w:tcPr>
          <w:p w:rsidR="004B5438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B5438" w:rsidRPr="0005098D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45491</w:t>
            </w:r>
          </w:p>
        </w:tc>
        <w:tc>
          <w:tcPr>
            <w:tcW w:w="1876" w:type="dxa"/>
          </w:tcPr>
          <w:p w:rsidR="004B5438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5438" w:rsidRPr="0005098D" w:rsidTr="00BA4008">
        <w:tc>
          <w:tcPr>
            <w:tcW w:w="3183" w:type="dxa"/>
          </w:tcPr>
          <w:p w:rsidR="004B5438" w:rsidRPr="0005098D" w:rsidRDefault="004B5438" w:rsidP="004B5438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701" w:type="dxa"/>
          </w:tcPr>
          <w:p w:rsidR="004B5438" w:rsidRPr="0005098D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</w:p>
        </w:tc>
        <w:tc>
          <w:tcPr>
            <w:tcW w:w="1701" w:type="dxa"/>
          </w:tcPr>
          <w:p w:rsidR="004B5438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B5438" w:rsidRPr="0005098D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21899</w:t>
            </w:r>
          </w:p>
        </w:tc>
        <w:tc>
          <w:tcPr>
            <w:tcW w:w="1876" w:type="dxa"/>
          </w:tcPr>
          <w:p w:rsidR="004B5438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5438" w:rsidRPr="0005098D" w:rsidTr="00BA4008">
        <w:tc>
          <w:tcPr>
            <w:tcW w:w="3183" w:type="dxa"/>
          </w:tcPr>
          <w:p w:rsidR="004B5438" w:rsidRPr="0005098D" w:rsidRDefault="004B5438" w:rsidP="004B5438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701" w:type="dxa"/>
          </w:tcPr>
          <w:p w:rsidR="004B5438" w:rsidRPr="0005098D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</w:p>
        </w:tc>
        <w:tc>
          <w:tcPr>
            <w:tcW w:w="1701" w:type="dxa"/>
          </w:tcPr>
          <w:p w:rsidR="004B5438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B5438" w:rsidRPr="0005098D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12325</w:t>
            </w:r>
          </w:p>
        </w:tc>
        <w:tc>
          <w:tcPr>
            <w:tcW w:w="1876" w:type="dxa"/>
          </w:tcPr>
          <w:p w:rsidR="004B5438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5438" w:rsidRPr="0005098D" w:rsidTr="00BA4008">
        <w:tc>
          <w:tcPr>
            <w:tcW w:w="3183" w:type="dxa"/>
          </w:tcPr>
          <w:p w:rsidR="004B5438" w:rsidRPr="0005098D" w:rsidRDefault="004B5438" w:rsidP="004B5438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701" w:type="dxa"/>
          </w:tcPr>
          <w:p w:rsidR="004B5438" w:rsidRPr="0005098D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701" w:type="dxa"/>
          </w:tcPr>
          <w:p w:rsidR="004B5438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B5438" w:rsidRPr="0005098D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6488</w:t>
            </w:r>
          </w:p>
        </w:tc>
        <w:tc>
          <w:tcPr>
            <w:tcW w:w="1876" w:type="dxa"/>
          </w:tcPr>
          <w:p w:rsidR="004B5438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5438" w:rsidRPr="0005098D" w:rsidTr="00BA4008">
        <w:tc>
          <w:tcPr>
            <w:tcW w:w="3183" w:type="dxa"/>
          </w:tcPr>
          <w:p w:rsidR="004B5438" w:rsidRPr="0005098D" w:rsidRDefault="004B5438" w:rsidP="004B5438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lastRenderedPageBreak/>
              <w:t>Социально-трудовые услуги</w:t>
            </w:r>
          </w:p>
        </w:tc>
        <w:tc>
          <w:tcPr>
            <w:tcW w:w="1701" w:type="dxa"/>
          </w:tcPr>
          <w:p w:rsidR="004B5438" w:rsidRPr="0005098D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4B5438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B5438" w:rsidRPr="0005098D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</w:t>
            </w:r>
          </w:p>
        </w:tc>
        <w:tc>
          <w:tcPr>
            <w:tcW w:w="1876" w:type="dxa"/>
          </w:tcPr>
          <w:p w:rsidR="004B5438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5438" w:rsidRPr="0005098D" w:rsidTr="00BA4008">
        <w:tc>
          <w:tcPr>
            <w:tcW w:w="3183" w:type="dxa"/>
          </w:tcPr>
          <w:p w:rsidR="004B5438" w:rsidRPr="0005098D" w:rsidRDefault="004B5438" w:rsidP="004B5438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1701" w:type="dxa"/>
          </w:tcPr>
          <w:p w:rsidR="004B5438" w:rsidRPr="0005098D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</w:tcPr>
          <w:p w:rsidR="004B5438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B5438" w:rsidRPr="0005098D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1639</w:t>
            </w:r>
          </w:p>
        </w:tc>
        <w:tc>
          <w:tcPr>
            <w:tcW w:w="1876" w:type="dxa"/>
          </w:tcPr>
          <w:p w:rsidR="004B5438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5438" w:rsidRPr="0005098D" w:rsidTr="00BA4008">
        <w:tc>
          <w:tcPr>
            <w:tcW w:w="3183" w:type="dxa"/>
          </w:tcPr>
          <w:p w:rsidR="004B5438" w:rsidRPr="0005098D" w:rsidRDefault="004B5438" w:rsidP="004B5438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701" w:type="dxa"/>
          </w:tcPr>
          <w:p w:rsidR="004B5438" w:rsidRPr="0005098D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4B5438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B5438" w:rsidRPr="0005098D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1876" w:type="dxa"/>
          </w:tcPr>
          <w:p w:rsidR="004B5438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5438" w:rsidRPr="0005098D" w:rsidTr="00BA4008">
        <w:tc>
          <w:tcPr>
            <w:tcW w:w="3183" w:type="dxa"/>
          </w:tcPr>
          <w:p w:rsidR="004B5438" w:rsidRPr="0005098D" w:rsidRDefault="004B5438" w:rsidP="004B5438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Срочные социальные услуги</w:t>
            </w:r>
          </w:p>
        </w:tc>
        <w:tc>
          <w:tcPr>
            <w:tcW w:w="1701" w:type="dxa"/>
          </w:tcPr>
          <w:p w:rsidR="004B5438" w:rsidRPr="0005098D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B5438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B5438" w:rsidRPr="0005098D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6" w:type="dxa"/>
          </w:tcPr>
          <w:p w:rsidR="004B5438" w:rsidRDefault="004B5438" w:rsidP="004B543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5438" w:rsidRPr="0005098D" w:rsidTr="00BA4008">
        <w:tc>
          <w:tcPr>
            <w:tcW w:w="3183" w:type="dxa"/>
          </w:tcPr>
          <w:p w:rsidR="004B5438" w:rsidRPr="00F36B71" w:rsidRDefault="004B5438" w:rsidP="004B5438">
            <w:pPr>
              <w:ind w:right="566"/>
              <w:rPr>
                <w:b/>
                <w:sz w:val="28"/>
                <w:szCs w:val="28"/>
              </w:rPr>
            </w:pPr>
            <w:r w:rsidRPr="00F36B7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4B5438" w:rsidRPr="00F36B71" w:rsidRDefault="004B5438" w:rsidP="004B5438">
            <w:pPr>
              <w:ind w:right="5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711</w:t>
            </w:r>
          </w:p>
        </w:tc>
        <w:tc>
          <w:tcPr>
            <w:tcW w:w="1701" w:type="dxa"/>
          </w:tcPr>
          <w:p w:rsidR="004B5438" w:rsidRDefault="004B5438" w:rsidP="004B5438">
            <w:pPr>
              <w:ind w:right="5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B5438" w:rsidRPr="00F36B71" w:rsidRDefault="004B5438" w:rsidP="004B5438">
            <w:pPr>
              <w:ind w:right="5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89570</w:t>
            </w:r>
          </w:p>
        </w:tc>
        <w:tc>
          <w:tcPr>
            <w:tcW w:w="1876" w:type="dxa"/>
          </w:tcPr>
          <w:p w:rsidR="004B5438" w:rsidRDefault="004B5438" w:rsidP="004B5438">
            <w:pPr>
              <w:ind w:right="5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6406C" w:rsidRPr="0005098D" w:rsidRDefault="00D6406C" w:rsidP="0082184C">
      <w:pPr>
        <w:ind w:right="566"/>
        <w:rPr>
          <w:sz w:val="28"/>
          <w:szCs w:val="28"/>
        </w:rPr>
      </w:pPr>
    </w:p>
    <w:sectPr w:rsidR="00D6406C" w:rsidRPr="0005098D" w:rsidSect="0082184C">
      <w:pgSz w:w="11906" w:h="16838"/>
      <w:pgMar w:top="1134" w:right="850" w:bottom="1134" w:left="1701" w:header="708" w:footer="708" w:gutter="0"/>
      <w:pgBorders w:offsetFrom="page">
        <w:top w:val="thinThickThinLargeGap" w:sz="24" w:space="24" w:color="385623" w:themeColor="accent6" w:themeShade="80"/>
        <w:left w:val="thinThickThinLargeGap" w:sz="24" w:space="24" w:color="385623" w:themeColor="accent6" w:themeShade="80"/>
        <w:bottom w:val="thinThickThinLargeGap" w:sz="24" w:space="24" w:color="385623" w:themeColor="accent6" w:themeShade="80"/>
        <w:right w:val="thinThickThinLarge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12"/>
    <w:rsid w:val="00001DCD"/>
    <w:rsid w:val="0005098D"/>
    <w:rsid w:val="001D2BAF"/>
    <w:rsid w:val="002667FB"/>
    <w:rsid w:val="003860E4"/>
    <w:rsid w:val="0039784F"/>
    <w:rsid w:val="003C0F62"/>
    <w:rsid w:val="004B5438"/>
    <w:rsid w:val="005124BF"/>
    <w:rsid w:val="005E4674"/>
    <w:rsid w:val="006165FE"/>
    <w:rsid w:val="00667D30"/>
    <w:rsid w:val="0082184C"/>
    <w:rsid w:val="008F1812"/>
    <w:rsid w:val="009F20F8"/>
    <w:rsid w:val="00A11C3F"/>
    <w:rsid w:val="00A948F8"/>
    <w:rsid w:val="00BA4008"/>
    <w:rsid w:val="00BC30D0"/>
    <w:rsid w:val="00BE5AE9"/>
    <w:rsid w:val="00BE62C9"/>
    <w:rsid w:val="00C70BE9"/>
    <w:rsid w:val="00D6406C"/>
    <w:rsid w:val="00D704C6"/>
    <w:rsid w:val="00E87FD3"/>
    <w:rsid w:val="00F05A71"/>
    <w:rsid w:val="00F25065"/>
    <w:rsid w:val="00F36B71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38ED4-219E-43F9-ADEC-507FA8D1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Учетная запись Майкрософт</cp:lastModifiedBy>
  <cp:revision>2</cp:revision>
  <dcterms:created xsi:type="dcterms:W3CDTF">2023-07-05T15:20:00Z</dcterms:created>
  <dcterms:modified xsi:type="dcterms:W3CDTF">2023-07-05T15:20:00Z</dcterms:modified>
</cp:coreProperties>
</file>